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REPUBLIKA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SRBIJA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SKUPŠTINA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administrativno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budžetska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mandatno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imunitetska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pitanja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ru-RU"/>
        </w:rPr>
        <w:t>21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:</w:t>
      </w:r>
      <w:r w:rsidRPr="00597F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06-2/28-14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24.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april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B4" w:rsidRPr="00597FB4" w:rsidRDefault="00597FB4" w:rsidP="00597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osnovu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člana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70.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stav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alineja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prva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Poslovnika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bookmarkStart w:id="0" w:name="_GoBack"/>
      <w:bookmarkEnd w:id="0"/>
    </w:p>
    <w:p w:rsidR="00597FB4" w:rsidRPr="00597FB4" w:rsidRDefault="00597FB4" w:rsidP="0059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</w:t>
      </w:r>
    </w:p>
    <w:p w:rsidR="00597FB4" w:rsidRPr="00597FB4" w:rsidRDefault="00597FB4" w:rsidP="0059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ADMINISTRATIVNO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BUDžETSKA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</w:p>
    <w:p w:rsidR="00597FB4" w:rsidRPr="00597FB4" w:rsidRDefault="00597FB4" w:rsidP="0059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MANDATNO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IMUNITETSKA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PITANjA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ČETVRTAK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24.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APRIL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ru-RU"/>
        </w:rPr>
        <w:t>2014.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POČETKOM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13,30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ČASOVA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597FB4" w:rsidRPr="00597FB4" w:rsidRDefault="00597FB4" w:rsidP="00597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predlažem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sledeći</w:t>
      </w:r>
    </w:p>
    <w:p w:rsidR="00597FB4" w:rsidRPr="00597FB4" w:rsidRDefault="00597FB4" w:rsidP="00597FB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: </w:t>
      </w:r>
    </w:p>
    <w:p w:rsidR="00597FB4" w:rsidRPr="00597FB4" w:rsidRDefault="00597FB4" w:rsidP="00597F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  <w:t xml:space="preserve">1.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Razmatranje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ostavki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koje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funkciju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narodnog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podneli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Bojan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Pajtić</w:t>
      </w:r>
      <w:r w:rsidRPr="00597FB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(01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118-867/1</w:t>
      </w:r>
      <w:r w:rsidRPr="00597FB4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 w:rsidRPr="00597FB4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6.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aprila</w:t>
      </w:r>
      <w:r w:rsidRPr="00597FB4">
        <w:rPr>
          <w:rFonts w:ascii="Times New Roman" w:eastAsia="Times New Roman" w:hAnsi="Times New Roman" w:cs="Times New Roman"/>
          <w:sz w:val="26"/>
          <w:szCs w:val="26"/>
        </w:rPr>
        <w:t xml:space="preserve"> 2014.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Aleksandar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Vučić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(01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118-927/14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17.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aprila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),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Miodrag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Stojković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(01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118-1015/14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23.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aprila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Jana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Ljubičić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(01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broj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118-1034/14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23.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aprila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2014.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godine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);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Davanje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ovlašćenja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predsedniku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Odbora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donosi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nesporna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rešenja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ostvarivanju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materijalnih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prava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narodnih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poslanika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funkcionera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koje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imenuje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bira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prava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iz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zakona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drugih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propisa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);</w:t>
      </w:r>
    </w:p>
    <w:p w:rsidR="00597FB4" w:rsidRPr="00597FB4" w:rsidRDefault="00597FB4" w:rsidP="00597F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  <w:t xml:space="preserve">3.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Razno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</w:p>
    <w:p w:rsidR="00597FB4" w:rsidRPr="00597FB4" w:rsidRDefault="00597FB4" w:rsidP="0059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B4" w:rsidRPr="00597FB4" w:rsidRDefault="00597FB4" w:rsidP="00597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7FB4" w:rsidRPr="00597FB4" w:rsidRDefault="00597FB4" w:rsidP="00597FB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Sednica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će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održati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Domu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Narodne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skupštine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Trg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Nikole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Pašića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13,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u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sali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II.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p w:rsidR="00597FB4" w:rsidRPr="00597FB4" w:rsidRDefault="00597FB4" w:rsidP="00597F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</w:p>
    <w:p w:rsidR="00597FB4" w:rsidRPr="00597FB4" w:rsidRDefault="00597FB4" w:rsidP="00597FB4">
      <w:pPr>
        <w:tabs>
          <w:tab w:val="left" w:pos="720"/>
        </w:tabs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6"/>
          <w:szCs w:val="26"/>
          <w:lang w:val="sr-Cyrl-CS"/>
        </w:rPr>
      </w:pP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PREDSEDNIK</w:t>
      </w:r>
    </w:p>
    <w:p w:rsidR="007F40A7" w:rsidRPr="00597FB4" w:rsidRDefault="00597FB4" w:rsidP="00597FB4">
      <w:pPr>
        <w:rPr>
          <w:rFonts w:ascii="Times New Roman" w:eastAsia="Times New Roman" w:hAnsi="Times New Roman" w:cs="Times New Roman"/>
          <w:sz w:val="26"/>
          <w:szCs w:val="26"/>
        </w:rPr>
      </w:pPr>
      <w:r w:rsidRPr="00597FB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Zoran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Babić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s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val="sr-Cyrl-CS"/>
        </w:rPr>
        <w:t>r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>.</w:t>
      </w:r>
      <w:r w:rsidRPr="00597FB4">
        <w:rPr>
          <w:rFonts w:ascii="Times New Roman" w:eastAsia="Times New Roman" w:hAnsi="Times New Roman" w:cs="Times New Roman"/>
          <w:sz w:val="26"/>
          <w:szCs w:val="26"/>
          <w:lang w:val="sr-Cyrl-CS"/>
        </w:rPr>
        <w:tab/>
      </w:r>
    </w:p>
    <w:sectPr w:rsidR="007F40A7" w:rsidRPr="00597FB4" w:rsidSect="00E7356B"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B4"/>
    <w:rsid w:val="00597FB4"/>
    <w:rsid w:val="007F40A7"/>
    <w:rsid w:val="00E7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Erceg</dc:creator>
  <cp:lastModifiedBy>Vesna Erceg</cp:lastModifiedBy>
  <cp:revision>1</cp:revision>
  <dcterms:created xsi:type="dcterms:W3CDTF">2015-07-13T11:34:00Z</dcterms:created>
  <dcterms:modified xsi:type="dcterms:W3CDTF">2015-07-13T11:36:00Z</dcterms:modified>
</cp:coreProperties>
</file>